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B26B8" w14:textId="0227FE4D" w:rsidR="002F33A4" w:rsidRPr="002F33A4" w:rsidRDefault="002F33A4" w:rsidP="002F33A4">
      <w:pPr>
        <w:spacing w:before="360" w:after="360" w:line="480" w:lineRule="auto"/>
        <w:outlineLvl w:val="0"/>
        <w:rPr>
          <w:rFonts w:ascii="Segoe UI" w:eastAsia="Times New Roman" w:hAnsi="Segoe UI" w:cs="Segoe UI"/>
          <w:b/>
          <w:bCs/>
          <w:kern w:val="36"/>
          <w:sz w:val="40"/>
          <w:szCs w:val="40"/>
          <w:lang w:eastAsia="cs-CZ"/>
        </w:rPr>
      </w:pPr>
      <w:r w:rsidRPr="002F33A4">
        <w:rPr>
          <w:rFonts w:ascii="Segoe UI" w:eastAsia="Times New Roman" w:hAnsi="Segoe UI" w:cs="Segoe UI"/>
          <w:b/>
          <w:bCs/>
          <w:kern w:val="36"/>
          <w:sz w:val="40"/>
          <w:szCs w:val="40"/>
          <w:lang w:eastAsia="cs-CZ"/>
        </w:rPr>
        <w:t>Železn</w:t>
      </w:r>
      <w:r w:rsidRPr="002F33A4">
        <w:rPr>
          <w:rFonts w:ascii="Segoe UI" w:eastAsia="Times New Roman" w:hAnsi="Segoe UI" w:cs="Segoe UI"/>
          <w:b/>
          <w:bCs/>
          <w:kern w:val="36"/>
          <w:sz w:val="40"/>
          <w:szCs w:val="40"/>
          <w:lang w:eastAsia="cs-CZ"/>
        </w:rPr>
        <w:t xml:space="preserve">é </w:t>
      </w:r>
      <w:r w:rsidRPr="002F33A4">
        <w:rPr>
          <w:rFonts w:ascii="Segoe UI" w:eastAsia="Times New Roman" w:hAnsi="Segoe UI" w:cs="Segoe UI"/>
          <w:b/>
          <w:bCs/>
          <w:kern w:val="36"/>
          <w:sz w:val="40"/>
          <w:szCs w:val="40"/>
          <w:lang w:eastAsia="cs-CZ"/>
        </w:rPr>
        <w:t>hor</w:t>
      </w:r>
      <w:r w:rsidRPr="002F33A4">
        <w:rPr>
          <w:rFonts w:ascii="Segoe UI" w:eastAsia="Times New Roman" w:hAnsi="Segoe UI" w:cs="Segoe UI"/>
          <w:b/>
          <w:bCs/>
          <w:kern w:val="36"/>
          <w:sz w:val="40"/>
          <w:szCs w:val="40"/>
          <w:lang w:eastAsia="cs-CZ"/>
        </w:rPr>
        <w:t>y</w:t>
      </w:r>
    </w:p>
    <w:p w14:paraId="59691CB6" w14:textId="77777777" w:rsidR="002F33A4" w:rsidRPr="002F33A4" w:rsidRDefault="002F33A4" w:rsidP="002F33A4">
      <w:pPr>
        <w:spacing w:before="360" w:after="360" w:line="480" w:lineRule="auto"/>
        <w:rPr>
          <w:rFonts w:ascii="Segoe UI" w:eastAsia="Times New Roman" w:hAnsi="Segoe UI" w:cs="Segoe UI"/>
          <w:sz w:val="40"/>
          <w:szCs w:val="40"/>
          <w:lang w:eastAsia="cs-CZ"/>
        </w:rPr>
      </w:pPr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 xml:space="preserve">Popisovaná oblast Východních Čech zahrnuje Železné hory a víceméně se kryje s okresem Chrudim. Na západ zasahuje až po Ronov nad Doubravou, na sever po Chrudim, na jih pár kilometrů jižně od Hlinska a na východ až po </w:t>
      </w:r>
      <w:proofErr w:type="spellStart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>Toulovcovy</w:t>
      </w:r>
      <w:proofErr w:type="spellEnd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 xml:space="preserve"> a Městské maštale u Nových Hradů.</w:t>
      </w:r>
    </w:p>
    <w:p w14:paraId="307F50FA" w14:textId="463A00B3" w:rsidR="002F33A4" w:rsidRPr="002F33A4" w:rsidRDefault="002F33A4" w:rsidP="002F33A4">
      <w:pPr>
        <w:spacing w:before="360" w:after="360" w:line="480" w:lineRule="auto"/>
        <w:rPr>
          <w:rFonts w:ascii="Segoe UI" w:eastAsia="Times New Roman" w:hAnsi="Segoe UI" w:cs="Segoe UI"/>
          <w:sz w:val="40"/>
          <w:szCs w:val="40"/>
          <w:lang w:eastAsia="cs-CZ"/>
        </w:rPr>
      </w:pPr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 xml:space="preserve">Jádrem popisované oblasti jsou Železné hory, které jsou západním výběžkem Českomoravské vrchoviny. Na západě a na jihu spadají příkře do roviny u řeky Doubravy, zatímco na severu pozvolna přecházejí do Polabí. Jedná se o nesmírně </w:t>
      </w:r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lastRenderedPageBreak/>
        <w:t xml:space="preserve">zajímavou a cennou oblast, a proto tady také v r. 1991 byla vyhlášena Chráněná krajinná oblast Železné hory. Pro oblast je charakteristický příkrý zlomový svah na </w:t>
      </w:r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>západě – Železné</w:t>
      </w:r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 xml:space="preserve"> hory se od Kutné Hory jeví jako hradba zvedající se nad relativní rovinu do výšky přes 200 metrů. V Železných horách najdeme velmi pestrou a rozmanitou krajinu, jsou zde původní bukové lesy, hluboká údolí, louky, pole. Se Železnými horami jsou také neodmyslitelně spjati Keltové, kteří nás při toulkách budou často provázet.</w:t>
      </w:r>
    </w:p>
    <w:p w14:paraId="1F525F03" w14:textId="294C6390" w:rsidR="002F33A4" w:rsidRPr="002F33A4" w:rsidRDefault="002F33A4" w:rsidP="002F33A4">
      <w:pPr>
        <w:spacing w:before="360" w:after="360" w:line="480" w:lineRule="auto"/>
        <w:rPr>
          <w:rFonts w:ascii="Segoe UI" w:eastAsia="Times New Roman" w:hAnsi="Segoe UI" w:cs="Segoe UI"/>
          <w:sz w:val="40"/>
          <w:szCs w:val="40"/>
          <w:lang w:eastAsia="cs-CZ"/>
        </w:rPr>
      </w:pPr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 xml:space="preserve">Nejvyšší kótou Železných hor je </w:t>
      </w:r>
      <w:proofErr w:type="spellStart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>Pešava</w:t>
      </w:r>
      <w:proofErr w:type="spellEnd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 xml:space="preserve"> (697 m n. m., </w:t>
      </w:r>
      <w:proofErr w:type="spellStart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>jv</w:t>
      </w:r>
      <w:proofErr w:type="spellEnd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 xml:space="preserve">. od </w:t>
      </w:r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>Hlinska – podle</w:t>
      </w:r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 xml:space="preserve"> Zeměpisného lexikonu ČR, Hory a nížiny, Academia 1987) nebo také často je uváděn Vestec (668 m n.m.; jižně od Horního </w:t>
      </w:r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>Bradla – záleží</w:t>
      </w:r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 xml:space="preserve"> na vymezení Železných hor). Dalšími význačnými vrcholy jsou </w:t>
      </w:r>
      <w:proofErr w:type="spellStart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>Spálava</w:t>
      </w:r>
      <w:proofErr w:type="spellEnd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 xml:space="preserve"> (663 m n. m.) u Horního Bradla, Bučina (606 m n. m.) nad Vápenným Podolem, </w:t>
      </w:r>
      <w:proofErr w:type="spellStart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>Krkaňka</w:t>
      </w:r>
      <w:proofErr w:type="spellEnd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 xml:space="preserve"> (567 m n. m.) u Ronova nad Doubravou a Kaňkovy hory (557 m n. m.) u Třemošnice. Ty kromě </w:t>
      </w:r>
      <w:proofErr w:type="spellStart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>Spálavy</w:t>
      </w:r>
      <w:proofErr w:type="spellEnd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 xml:space="preserve"> neposkytují výhled.</w:t>
      </w:r>
    </w:p>
    <w:p w14:paraId="3613C7EA" w14:textId="77777777" w:rsidR="002F33A4" w:rsidRPr="002F33A4" w:rsidRDefault="002F33A4" w:rsidP="002F33A4">
      <w:pPr>
        <w:spacing w:before="360" w:after="360" w:line="480" w:lineRule="auto"/>
        <w:rPr>
          <w:rFonts w:ascii="Segoe UI" w:eastAsia="Times New Roman" w:hAnsi="Segoe UI" w:cs="Segoe UI"/>
          <w:sz w:val="40"/>
          <w:szCs w:val="40"/>
          <w:lang w:eastAsia="cs-CZ"/>
        </w:rPr>
      </w:pPr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 xml:space="preserve">Oblastí protékají dvě hlavní řeky. Je to především Chrudimka, která k Železným horám neodmyslitelně </w:t>
      </w:r>
      <w:proofErr w:type="gramStart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>patří</w:t>
      </w:r>
      <w:proofErr w:type="gramEnd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 xml:space="preserve">. </w:t>
      </w:r>
      <w:proofErr w:type="gramStart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>Vytváří</w:t>
      </w:r>
      <w:proofErr w:type="gramEnd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 xml:space="preserve"> místy hluboce zaříznuté údolí, které je chráněno jako přírodní památka (</w:t>
      </w:r>
      <w:proofErr w:type="spellStart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>Krkanka</w:t>
      </w:r>
      <w:proofErr w:type="spellEnd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 xml:space="preserve">, </w:t>
      </w:r>
      <w:proofErr w:type="spellStart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>Strádovské</w:t>
      </w:r>
      <w:proofErr w:type="spellEnd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 xml:space="preserve"> peklo). V Železných horách pak na ní bylo vybudováno 5 přehrad, a to Hamry, Seč, Seč II, Křižanovice a </w:t>
      </w:r>
      <w:proofErr w:type="spellStart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>Práčov</w:t>
      </w:r>
      <w:proofErr w:type="spellEnd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 xml:space="preserve">. Naší oblastí protéká také turisticky přitažlivá řeka Doubrava, na které stojí kamenná přehrada </w:t>
      </w:r>
      <w:proofErr w:type="spellStart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>Pařížov</w:t>
      </w:r>
      <w:proofErr w:type="spellEnd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 xml:space="preserve"> už od roku 1913. Nad Ronovem protéká Doubrava krásným </w:t>
      </w:r>
      <w:proofErr w:type="spellStart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>Chittussiho</w:t>
      </w:r>
      <w:proofErr w:type="spellEnd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 xml:space="preserve"> údolím a stejnojmenným přírodním parkem.</w:t>
      </w:r>
    </w:p>
    <w:p w14:paraId="775AEC8F" w14:textId="7294484D" w:rsidR="00E57158" w:rsidRPr="002F33A4" w:rsidRDefault="002F33A4" w:rsidP="002F33A4">
      <w:pPr>
        <w:spacing w:before="360" w:after="360" w:line="480" w:lineRule="auto"/>
        <w:rPr>
          <w:rFonts w:ascii="Segoe UI" w:hAnsi="Segoe UI" w:cs="Segoe UI"/>
          <w:sz w:val="40"/>
          <w:szCs w:val="40"/>
        </w:rPr>
      </w:pPr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 xml:space="preserve">V Železných horách je zachováno několik hradů, zejména Lichnice nad </w:t>
      </w:r>
      <w:proofErr w:type="spellStart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>Třemošnicí</w:t>
      </w:r>
      <w:proofErr w:type="spellEnd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 xml:space="preserve">, dále pak </w:t>
      </w:r>
      <w:proofErr w:type="spellStart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>Oheb</w:t>
      </w:r>
      <w:proofErr w:type="spellEnd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 xml:space="preserve">, </w:t>
      </w:r>
      <w:proofErr w:type="spellStart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>Vildštejn</w:t>
      </w:r>
      <w:proofErr w:type="spellEnd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 xml:space="preserve">, </w:t>
      </w:r>
      <w:proofErr w:type="spellStart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>Rabštejnek</w:t>
      </w:r>
      <w:proofErr w:type="spellEnd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 xml:space="preserve">, Žumberk. V okolí Skutče pak ještě najdeme </w:t>
      </w:r>
      <w:proofErr w:type="spellStart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>Rychmburk</w:t>
      </w:r>
      <w:proofErr w:type="spellEnd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 xml:space="preserve"> a </w:t>
      </w:r>
      <w:proofErr w:type="spellStart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>Košumberk</w:t>
      </w:r>
      <w:proofErr w:type="spellEnd"/>
      <w:r w:rsidRPr="002F33A4">
        <w:rPr>
          <w:rFonts w:ascii="Segoe UI" w:eastAsia="Times New Roman" w:hAnsi="Segoe UI" w:cs="Segoe UI"/>
          <w:sz w:val="40"/>
          <w:szCs w:val="40"/>
          <w:lang w:eastAsia="cs-CZ"/>
        </w:rPr>
        <w:t>. Stojí zde i středověké tvrze (resp. jejich zbytky) - například v Lipce.</w:t>
      </w:r>
    </w:p>
    <w:sectPr w:rsidR="00E57158" w:rsidRPr="002F3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A4"/>
    <w:rsid w:val="002F33A4"/>
    <w:rsid w:val="00E5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B70D"/>
  <w15:chartTrackingRefBased/>
  <w15:docId w15:val="{F5A377F0-4D4A-4403-8674-B8F1C7CF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F33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33A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F3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6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329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 Vladimír, Ing.</dc:creator>
  <cp:keywords/>
  <dc:description/>
  <cp:lastModifiedBy>Vacek Vladimír, Ing.</cp:lastModifiedBy>
  <cp:revision>1</cp:revision>
  <dcterms:created xsi:type="dcterms:W3CDTF">2022-12-11T19:08:00Z</dcterms:created>
  <dcterms:modified xsi:type="dcterms:W3CDTF">2022-12-11T19:11:00Z</dcterms:modified>
</cp:coreProperties>
</file>